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5A" w:rsidRPr="0094345A" w:rsidRDefault="0094345A" w:rsidP="0094345A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94345A">
        <w:rPr>
          <w:rStyle w:val="a4"/>
          <w:rFonts w:ascii="Liberation Serif" w:hAnsi="Liberation Serif" w:cs="Tahoma"/>
          <w:color w:val="000000" w:themeColor="text1"/>
        </w:rPr>
        <w:t>Эстетическое</w:t>
      </w:r>
      <w:r w:rsidRPr="0094345A">
        <w:rPr>
          <w:rFonts w:ascii="Liberation Serif" w:hAnsi="Liberation Serif" w:cs="Arial"/>
          <w:color w:val="000000" w:themeColor="text1"/>
        </w:rPr>
        <w:t> </w:t>
      </w:r>
      <w:r w:rsidRPr="0094345A">
        <w:rPr>
          <w:rStyle w:val="a4"/>
          <w:rFonts w:ascii="Liberation Serif" w:hAnsi="Liberation Serif" w:cs="Tahoma"/>
          <w:color w:val="000000" w:themeColor="text1"/>
        </w:rPr>
        <w:t>воспитание</w:t>
      </w:r>
      <w:r w:rsidRPr="0094345A">
        <w:rPr>
          <w:rFonts w:ascii="Liberation Serif" w:hAnsi="Liberation Serif" w:cs="Arial"/>
          <w:color w:val="000000" w:themeColor="text1"/>
        </w:rPr>
        <w:t> – процесс формирования творческой личности, которая может воспринимать, чувствовать прекрасное в </w:t>
      </w:r>
      <w:r w:rsidRPr="0094345A">
        <w:rPr>
          <w:rStyle w:val="a4"/>
          <w:rFonts w:ascii="Liberation Serif" w:hAnsi="Liberation Serif" w:cs="Tahoma"/>
          <w:color w:val="000000" w:themeColor="text1"/>
        </w:rPr>
        <w:t>искусстве</w:t>
      </w:r>
      <w:r w:rsidRPr="0094345A">
        <w:rPr>
          <w:rFonts w:ascii="Liberation Serif" w:hAnsi="Liberation Serif" w:cs="Arial"/>
          <w:color w:val="000000" w:themeColor="text1"/>
        </w:rPr>
        <w:t>; </w:t>
      </w:r>
      <w:r w:rsidRPr="0094345A">
        <w:rPr>
          <w:rStyle w:val="a4"/>
          <w:rFonts w:ascii="Liberation Serif" w:hAnsi="Liberation Serif" w:cs="Tahoma"/>
          <w:color w:val="000000" w:themeColor="text1"/>
        </w:rPr>
        <w:t>воспитание</w:t>
      </w:r>
      <w:r w:rsidRPr="0094345A">
        <w:rPr>
          <w:rFonts w:ascii="Liberation Serif" w:hAnsi="Liberation Serif" w:cs="Arial"/>
          <w:color w:val="000000" w:themeColor="text1"/>
        </w:rPr>
        <w:t> у дошкольника стремления к самостоятельному участию в изучении </w:t>
      </w:r>
      <w:r w:rsidRPr="0094345A">
        <w:rPr>
          <w:rStyle w:val="a4"/>
          <w:rFonts w:ascii="Liberation Serif" w:hAnsi="Liberation Serif" w:cs="Tahoma"/>
          <w:color w:val="000000" w:themeColor="text1"/>
        </w:rPr>
        <w:t>искусств</w:t>
      </w:r>
      <w:r w:rsidRPr="0094345A">
        <w:rPr>
          <w:rFonts w:ascii="Liberation Serif" w:hAnsi="Liberation Serif" w:cs="Arial"/>
          <w:color w:val="000000" w:themeColor="text1"/>
        </w:rPr>
        <w:t>, приобщение к творческой деятельности.</w:t>
      </w:r>
    </w:p>
    <w:p w:rsidR="0094345A" w:rsidRPr="0094345A" w:rsidRDefault="0094345A" w:rsidP="0094345A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Arial"/>
          <w:color w:val="000000" w:themeColor="text1"/>
        </w:rPr>
        <w:br/>
      </w:r>
      <w:r w:rsidRPr="0094345A">
        <w:rPr>
          <w:rFonts w:ascii="Liberation Serif" w:hAnsi="Liberation Serif" w:cs="Arial"/>
          <w:color w:val="000000" w:themeColor="text1"/>
        </w:rPr>
        <w:br/>
      </w:r>
      <w:r w:rsidRPr="0094345A">
        <w:rPr>
          <w:rStyle w:val="a4"/>
          <w:rFonts w:ascii="Liberation Serif" w:hAnsi="Liberation Serif" w:cs="Tahoma"/>
          <w:color w:val="000000" w:themeColor="text1"/>
        </w:rPr>
        <w:t>Знакомство с миром искусства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Приобщать детей к театральному искусству можно начинать рано. С появлением у детей простейших игровых действий, предметов-заместителей и т.п. складываются благоприятные условия, позволяющие начинать знакомство детей с искусством театра.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Однако практика семейного воспитания показывает, что раннее посещение театральных зрелищ является скорее исключением, чем правилом. Чаще всего знакомство с театром происходит в 4-6 лет.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 xml:space="preserve">Успешность первого выхода в театр зависит от хорошо организованной предварительной работы и так </w:t>
      </w:r>
      <w:proofErr w:type="spellStart"/>
      <w:proofErr w:type="gramStart"/>
      <w:r w:rsidRPr="0094345A">
        <w:rPr>
          <w:rFonts w:ascii="Liberation Serif" w:hAnsi="Liberation Serif" w:cs="Tahoma"/>
          <w:color w:val="000000" w:themeColor="text1"/>
        </w:rPr>
        <w:t>называемого«</w:t>
      </w:r>
      <w:proofErr w:type="gramEnd"/>
      <w:r w:rsidRPr="0094345A">
        <w:rPr>
          <w:rFonts w:ascii="Liberation Serif" w:hAnsi="Liberation Serif" w:cs="Tahoma"/>
          <w:color w:val="000000" w:themeColor="text1"/>
        </w:rPr>
        <w:t>этапа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ожидания».Предварительная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работа включает в себя знакомство с содержанием спектакля, с правилами поведения в театре, подготовку вечерних туалетов.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В результате предварительной работы у детей должно быть создано настроение праздничного ожидания и ощущение предстоящей необычной встречи с прекрасным миром театрального искусства.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Театральное искусство близко и понятно детям, ведь в основе театра лежит игра. Театральная игра и игра ребёнка исходят из одной и той же условности и фокусируют в себе действительность в той самой степени, в какой каждый видите и в какой способен её выразить.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Театральное искусство оказывает сильное воздействие на детей дошкольного возраста и способствует их всестороннему развитию. Театр по своей природе, объединяет средства воздействия литературы, изобразительного искусства, музыки, танца, мастерства режиссёров и актёров, направляя весь этот сплав на ребёнка – зрителя. Сильно воздействуя на эмоциональную сферу, этот вид искусства открывает перед детьми мир прекрасного в его разнообразии и глубине. Родство театра с сущностью детской игры – основная причина интереса и предпочтения дошкольниками этого жанра.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Знание театра как вида искусства; эмоционально – положительное отношение к нему и определённый опыт собственной театрально – игровой деятельности. Что значит знать театр по отношению к детям старшего дошкольного возраста? Иметь представление о назначении театра как учреждение культуры, о специфике театральных профессий, особенностях процесса подготовки спектакля. В процессе ознакомления детей старшего дошкольного возраста с театром и воспитания эмоционально – положительного отношения к нему необходимо формировать представления – о театре (его назначении, о внутреннем оформлении здания, где расположен театр, устройство театра) – о разных видах театрального искусства, о правилах поведения в театре.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 xml:space="preserve">Несомненно, что приобщение детей старшего дошкольного возраста к театральной деятельности требует целенаправленного руководства его со стороны воспитателя. Рекомендуется начинать работу по ознакомлению дошкольников с театром с бесед, цель которых сформировать на эмоциональном уровне представления о театре как виде искусства. Это беседы можно условно </w:t>
      </w:r>
      <w:proofErr w:type="spellStart"/>
      <w:proofErr w:type="gramStart"/>
      <w:r w:rsidRPr="0094345A">
        <w:rPr>
          <w:rFonts w:ascii="Liberation Serif" w:hAnsi="Liberation Serif" w:cs="Tahoma"/>
          <w:color w:val="000000" w:themeColor="text1"/>
        </w:rPr>
        <w:t>назвать«</w:t>
      </w:r>
      <w:proofErr w:type="gramEnd"/>
      <w:r w:rsidRPr="0094345A">
        <w:rPr>
          <w:rFonts w:ascii="Liberation Serif" w:hAnsi="Liberation Serif" w:cs="Tahoma"/>
          <w:color w:val="000000" w:themeColor="text1"/>
        </w:rPr>
        <w:t>Здравствуй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театр».В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процессе бесед воспитатель предлагает детям обсудить такие вопросы: Что делают в театре зрители? Кто участвует в спектакле? Как надо вести себя в театре? И т. д.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 xml:space="preserve">Далее детей знакомят с внутренними помещениями и их оформлением (фойе, зрительный зал, сцена и др.) подробная работа также обогащает и активизирует словарь детей (декорации, сцена, фойе). После экскурсии и бесед детям можно предложить порисовать на такие темы </w:t>
      </w:r>
      <w:proofErr w:type="spellStart"/>
      <w:proofErr w:type="gramStart"/>
      <w:r w:rsidRPr="0094345A">
        <w:rPr>
          <w:rFonts w:ascii="Liberation Serif" w:hAnsi="Liberation Serif" w:cs="Tahoma"/>
          <w:color w:val="000000" w:themeColor="text1"/>
        </w:rPr>
        <w:t>как«</w:t>
      </w:r>
      <w:proofErr w:type="gramEnd"/>
      <w:r w:rsidRPr="0094345A">
        <w:rPr>
          <w:rFonts w:ascii="Liberation Serif" w:hAnsi="Liberation Serif" w:cs="Tahoma"/>
          <w:color w:val="000000" w:themeColor="text1"/>
        </w:rPr>
        <w:t>Здание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театра» «Приглашение в театр» «Мой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театр»и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т. д. Чтобы все поняли, что в этих рисунках речь идёт о театре. Это также способствует развитию творческого воображения и помогает воспитателю понять, сформировано ли у дошкольников представление о театре.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Приведём краткую памятку для взрослых, в которой указаны основные этапы формирования зрительской культуры и пробуждения сознательного интереса к театру.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Самому любить и понимать театральное искусство.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Владеть навыками театрального поведения и уметь доступно объяснять их детям.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lastRenderedPageBreak/>
        <w:t>При выборе спектакля ориентироваться на возрастные и индивидуальные особенности детей.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Знать основные этапы приобщения дошкольников к искусству сцены.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Уметь интересно организовать в рамках каждого этапа с учётом особенностей каждого из них.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Стимулировать активность дошкольников, используя разнообразные игровые приёмы.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Активно использовать разнообразные продуктивные виды деятельности на этапах ожидания и проживания полученных в театре впечатлений.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Стремиться к тому, чтобы все члены семьи принимали участие в организации походов в театр.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Помнить, что наибольший воспитательный эффект будут иметь спектакли, которые увидят все члены семьи.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Чтобы научить ребёнка наслаждаться театральным искусством, недостаточно посмотреть один спектакль. Посещения театра должны стать систематическими.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Однако наиболее эффективным средством эмоционального проживания полученных впечатлений является домашний театр. Поскольку домашний театр – весьма своеобразная форма семейного досуга и, к сожалению, в последнее время почти забытая, то разговор должен быть особый.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Домашний театр издавна был одной из самых распространённых форм семейного досуга. Домашний театр помогает удовлетворить потребность ребёнка в самовыражении, позволяет реализовать накопленный физический и эмоциональный потенциал. В повседневной жизни у ребёнка не всегда есть возможность и необходимость использовать все известные ему движения, проявлять всё многообразие чувств и ярко их выразить. Театральное искусство способствует физической и эмоциональной разрядке.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Подчеркнём особую роль домашнего театра в предоставлении возможности всем членам семьи заняться совместным творчеством, интересно и с пользой проводить свободное время.</w:t>
      </w:r>
      <w:r w:rsidRPr="0094345A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503C3B48" wp14:editId="31BB2A39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45A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744FAA37" wp14:editId="2F41F43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Какие спектакли можно разыгрывать в домашних условиях? Это зависит от возможностей семьи. Если кто-то из членов семьи хорошо владеет навыками игры на каком-либо музыкальном инструменте, то возможна постановка оперетт, водевилей, сцен из классических или детских опер. Интерес к изготовлению различных поделок позволит создавать своеобразный театр кукол. Владение пластикой движения даёт возможность реализовать сценические особенности театра теней или пантомимы.</w:t>
      </w:r>
      <w:r w:rsidRPr="0094345A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1041F184" wp14:editId="4CDB162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 xml:space="preserve">При организации домашнего тетра взрослым необходимо определить последовательность приобщения детей к искусству театра. С точки зрения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О.А.Белобрыкиной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>, последовательность может быть следующей: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 xml:space="preserve">-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мимитрические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игры;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ролевые игры;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игры-импровизации;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игры-представления;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кукольные представления.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proofErr w:type="spellStart"/>
      <w:r w:rsidRPr="0094345A">
        <w:rPr>
          <w:rFonts w:ascii="Liberation Serif" w:hAnsi="Liberation Serif" w:cs="Tahoma"/>
          <w:color w:val="000000" w:themeColor="text1"/>
        </w:rPr>
        <w:t>Мимитрические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игры заключаются в том, что детям читают текст, сопровождая его имитационными движениями и звукоподражанием. Например, </w:t>
      </w:r>
      <w:proofErr w:type="spellStart"/>
      <w:proofErr w:type="gramStart"/>
      <w:r w:rsidRPr="0094345A">
        <w:rPr>
          <w:rFonts w:ascii="Liberation Serif" w:hAnsi="Liberation Serif" w:cs="Tahoma"/>
          <w:color w:val="000000" w:themeColor="text1"/>
        </w:rPr>
        <w:t>потешки«</w:t>
      </w:r>
      <w:proofErr w:type="gramEnd"/>
      <w:r w:rsidRPr="0094345A">
        <w:rPr>
          <w:rFonts w:ascii="Liberation Serif" w:hAnsi="Liberation Serif" w:cs="Tahoma"/>
          <w:color w:val="000000" w:themeColor="text1"/>
        </w:rPr>
        <w:t>Идёт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коза рогатая», «По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кочкам»и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т.п., стихи известных детских поэтов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К.И.Чуковского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,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С.Я.Маршака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,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С.В.Михалкова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и др.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 xml:space="preserve">Ролевая игра характеризуется наличием диалога между действующими лицами. При этом каждый ребёнок берёт на себя роль и старается доступными средствами передать образ своего героя. В этой связи уместно вспомнить </w:t>
      </w:r>
      <w:proofErr w:type="spellStart"/>
      <w:proofErr w:type="gramStart"/>
      <w:r w:rsidRPr="0094345A">
        <w:rPr>
          <w:rFonts w:ascii="Liberation Serif" w:hAnsi="Liberation Serif" w:cs="Tahoma"/>
          <w:color w:val="000000" w:themeColor="text1"/>
        </w:rPr>
        <w:t>сказку«</w:t>
      </w:r>
      <w:proofErr w:type="gramEnd"/>
      <w:r w:rsidRPr="0094345A">
        <w:rPr>
          <w:rFonts w:ascii="Liberation Serif" w:hAnsi="Liberation Serif" w:cs="Tahoma"/>
          <w:color w:val="000000" w:themeColor="text1"/>
        </w:rPr>
        <w:t>Теремок»,стихотворение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</w:t>
      </w:r>
      <w:proofErr w:type="spellStart"/>
      <w:r w:rsidRPr="0094345A">
        <w:rPr>
          <w:rFonts w:ascii="Liberation Serif" w:hAnsi="Liberation Serif" w:cs="Tahoma"/>
          <w:color w:val="000000" w:themeColor="text1"/>
        </w:rPr>
        <w:t>С.Я.Маршака«Телефон»и</w:t>
      </w:r>
      <w:proofErr w:type="spellEnd"/>
      <w:r w:rsidRPr="0094345A">
        <w:rPr>
          <w:rFonts w:ascii="Liberation Serif" w:hAnsi="Liberation Serif" w:cs="Tahoma"/>
          <w:color w:val="000000" w:themeColor="text1"/>
        </w:rPr>
        <w:t xml:space="preserve"> др.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Игра-импровизация предполагает самостоятельное придумывание детьми сцен и диалогов на заданную тему.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Игры-представления включают инсценировку или драматизацию каких-либо жизненных ситуаций и любимых сказок.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Таким образом, каждая семья решает для себя самостоятельно, в какой последовательности лучше приобщать ребёнка к искусству театра в домашних условиях.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lastRenderedPageBreak/>
        <w:t>Одно, несомненно: с младшими дошкольниками начать следует с простейшего кукольного театра. И, наконец, непременным условием успеха является совместное творчество всех членов семьи.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 xml:space="preserve">Каждый вид и жанр театра имеет свою особенность и специфические средства выразительности. В постановках домашних спектаклей необходимо это учитывать. Независимо от жанра и вида театра </w:t>
      </w:r>
      <w:bookmarkStart w:id="0" w:name="_GoBack"/>
      <w:r w:rsidRPr="0094345A">
        <w:rPr>
          <w:rFonts w:ascii="Liberation Serif" w:hAnsi="Liberation Serif" w:cs="Tahoma"/>
          <w:color w:val="000000" w:themeColor="text1"/>
        </w:rPr>
        <w:t>любая постановка реализуется в несколько этапов: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выбор пьесы (произведения). Определение основной идеи спектакля;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работа над текстом;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определение характера героев. Распределение ролей;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репетиции отдельных сцен;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репетиции на сценической площадке;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создание декораций, костюмов, бутафории;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генеральная репетиция;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- подготовка билетов, программ, афиш.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Конечно, такое деление является несколько условным. Параллельно с репетициями может идти изготовление декораций, костюмов и др.</w:t>
      </w:r>
    </w:p>
    <w:p w:rsidR="0094345A" w:rsidRPr="0094345A" w:rsidRDefault="0094345A" w:rsidP="0094345A">
      <w:pPr>
        <w:pStyle w:val="a3"/>
        <w:spacing w:before="0" w:beforeAutospacing="0" w:after="0" w:afterAutospacing="0" w:line="315" w:lineRule="atLeast"/>
        <w:ind w:firstLine="284"/>
        <w:jc w:val="both"/>
        <w:rPr>
          <w:rFonts w:ascii="Liberation Serif" w:hAnsi="Liberation Serif" w:cs="Tahoma"/>
          <w:color w:val="000000" w:themeColor="text1"/>
        </w:rPr>
      </w:pPr>
      <w:r w:rsidRPr="0094345A">
        <w:rPr>
          <w:rFonts w:ascii="Liberation Serif" w:hAnsi="Liberation Serif" w:cs="Tahoma"/>
          <w:color w:val="000000" w:themeColor="text1"/>
        </w:rPr>
        <w:t>Работа по ознакомлению с театром и формированию знаний о нём, кроме приобщения детей к одному из древнейших и прекрасных видов искусства, способствует умственному развитию (расширение представлений о театральном искусстве). Эстетическому (эмоциональное отношение к этому виду искусства). Нравственному (правила поведения в театре).</w:t>
      </w:r>
    </w:p>
    <w:bookmarkEnd w:id="0"/>
    <w:p w:rsidR="00746D8F" w:rsidRPr="0094345A" w:rsidRDefault="00746D8F" w:rsidP="0094345A">
      <w:pPr>
        <w:spacing w:after="0"/>
        <w:rPr>
          <w:rFonts w:ascii="Liberation Serif" w:hAnsi="Liberation Serif"/>
          <w:color w:val="000000" w:themeColor="text1"/>
          <w:sz w:val="24"/>
          <w:szCs w:val="24"/>
        </w:rPr>
      </w:pPr>
    </w:p>
    <w:sectPr w:rsidR="00746D8F" w:rsidRPr="0094345A" w:rsidSect="00943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0E"/>
    <w:rsid w:val="00746D8F"/>
    <w:rsid w:val="0094345A"/>
    <w:rsid w:val="00E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D85094-A969-4751-BB2F-370349A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7268</Characters>
  <Application>Microsoft Office Word</Application>
  <DocSecurity>0</DocSecurity>
  <Lines>60</Lines>
  <Paragraphs>17</Paragraphs>
  <ScaleCrop>false</ScaleCrop>
  <Company>diakov.net</Company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2023-09-07T09:35:00Z</dcterms:created>
  <dcterms:modified xsi:type="dcterms:W3CDTF">2023-09-07T09:36:00Z</dcterms:modified>
</cp:coreProperties>
</file>