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BA8" w:rsidRPr="00550BA8" w:rsidRDefault="00550BA8" w:rsidP="00550BA8">
      <w:pPr>
        <w:pStyle w:val="a3"/>
        <w:spacing w:before="0" w:beforeAutospacing="0" w:after="0" w:line="252" w:lineRule="atLeast"/>
        <w:ind w:right="75"/>
        <w:jc w:val="both"/>
        <w:textAlignment w:val="baseline"/>
        <w:rPr>
          <w:rFonts w:ascii="Liberation Serif" w:hAnsi="Liberation Serif" w:cs="Tahoma"/>
          <w:sz w:val="21"/>
          <w:szCs w:val="21"/>
        </w:rPr>
      </w:pPr>
      <w:r w:rsidRPr="00550BA8">
        <w:rPr>
          <w:rStyle w:val="a4"/>
          <w:rFonts w:ascii="Liberation Serif" w:hAnsi="Liberation Serif" w:cs="Tahoma"/>
          <w:bdr w:val="none" w:sz="0" w:space="0" w:color="auto" w:frame="1"/>
        </w:rPr>
        <w:t>Математика</w:t>
      </w:r>
      <w:r w:rsidRPr="00550BA8">
        <w:rPr>
          <w:rFonts w:ascii="Liberation Serif" w:hAnsi="Liberation Serif" w:cs="Tahoma"/>
          <w:bdr w:val="none" w:sz="0" w:space="0" w:color="auto" w:frame="1"/>
        </w:rPr>
        <w:t> занимает особое место в науке, культуре и общественной жизни, являясь одной из важнейших составляющих мирового научно-технического прогресса. Качественное математическое образование необходимо каждому человеку для его успешной жизни в современном обществе.</w:t>
      </w:r>
    </w:p>
    <w:p w:rsidR="00550BA8" w:rsidRPr="00550BA8" w:rsidRDefault="00550BA8" w:rsidP="00550BA8">
      <w:pPr>
        <w:pStyle w:val="a3"/>
        <w:spacing w:before="0" w:beforeAutospacing="0" w:after="0" w:line="252" w:lineRule="atLeast"/>
        <w:ind w:right="75"/>
        <w:jc w:val="both"/>
        <w:textAlignment w:val="baseline"/>
        <w:rPr>
          <w:rFonts w:ascii="Liberation Serif" w:hAnsi="Liberation Serif" w:cs="Tahoma"/>
          <w:sz w:val="21"/>
          <w:szCs w:val="21"/>
        </w:rPr>
      </w:pPr>
      <w:proofErr w:type="gramStart"/>
      <w:r w:rsidRPr="00550BA8">
        <w:rPr>
          <w:rStyle w:val="a4"/>
          <w:rFonts w:ascii="Liberation Serif" w:hAnsi="Liberation Serif" w:cs="Tahoma"/>
          <w:bdr w:val="none" w:sz="0" w:space="0" w:color="auto" w:frame="1"/>
        </w:rPr>
        <w:t>Цель  Концепции</w:t>
      </w:r>
      <w:proofErr w:type="gramEnd"/>
      <w:r w:rsidRPr="00550BA8">
        <w:rPr>
          <w:rStyle w:val="a4"/>
          <w:rFonts w:ascii="Liberation Serif" w:hAnsi="Liberation Serif" w:cs="Tahoma"/>
          <w:bdr w:val="none" w:sz="0" w:space="0" w:color="auto" w:frame="1"/>
        </w:rPr>
        <w:t xml:space="preserve"> развития математического образования: </w:t>
      </w:r>
      <w:r w:rsidRPr="00550BA8">
        <w:rPr>
          <w:rFonts w:ascii="Liberation Serif" w:hAnsi="Liberation Serif" w:cs="Tahoma"/>
          <w:bdr w:val="none" w:sz="0" w:space="0" w:color="auto" w:frame="1"/>
        </w:rPr>
        <w:t>вывести российское математическое образование на лидирующее положение в мире.</w:t>
      </w:r>
    </w:p>
    <w:p w:rsidR="00550BA8" w:rsidRPr="00550BA8" w:rsidRDefault="00550BA8" w:rsidP="00550BA8">
      <w:pPr>
        <w:pStyle w:val="a3"/>
        <w:spacing w:before="0" w:beforeAutospacing="0" w:after="0" w:line="252" w:lineRule="atLeast"/>
        <w:ind w:right="75"/>
        <w:jc w:val="both"/>
        <w:textAlignment w:val="baseline"/>
        <w:rPr>
          <w:rFonts w:ascii="Liberation Serif" w:hAnsi="Liberation Serif" w:cs="Tahoma"/>
          <w:sz w:val="21"/>
          <w:szCs w:val="21"/>
        </w:rPr>
      </w:pPr>
      <w:r w:rsidRPr="00550BA8">
        <w:rPr>
          <w:rFonts w:ascii="Liberation Serif" w:hAnsi="Liberation Serif" w:cs="Tahoma"/>
          <w:bdr w:val="none" w:sz="0" w:space="0" w:color="auto" w:frame="1"/>
        </w:rPr>
        <w:t>Математика в России должна стать передовой и привлекательной областью знания и деятельности, получение математических знаний – осознанным и внутренне мотивированным процессом.</w:t>
      </w:r>
    </w:p>
    <w:p w:rsidR="00827B30" w:rsidRDefault="00550BA8" w:rsidP="00827B30">
      <w:pPr>
        <w:pStyle w:val="a3"/>
        <w:spacing w:before="0" w:beforeAutospacing="0" w:after="0" w:line="252" w:lineRule="atLeast"/>
        <w:ind w:right="75"/>
        <w:jc w:val="both"/>
        <w:textAlignment w:val="baseline"/>
        <w:rPr>
          <w:rFonts w:ascii="Liberation Serif" w:hAnsi="Liberation Serif" w:cs="Tahoma"/>
          <w:bdr w:val="none" w:sz="0" w:space="0" w:color="auto" w:frame="1"/>
        </w:rPr>
      </w:pPr>
      <w:r w:rsidRPr="00550BA8">
        <w:rPr>
          <w:rFonts w:ascii="Liberation Serif" w:hAnsi="Liberation Serif" w:cs="Tahoma"/>
          <w:bdr w:val="none" w:sz="0" w:space="0" w:color="auto" w:frame="1"/>
        </w:rPr>
        <w:t>Согласно Концепции, качественное математическое образование, основы которого закладываются в дошкольном возрасте, необходимо каждому для его успешной жизни в современном обществе.</w:t>
      </w:r>
      <w:r w:rsidRPr="00550BA8">
        <w:rPr>
          <w:rFonts w:ascii="Liberation Serif" w:hAnsi="Liberation Serif" w:cs="Tahoma"/>
          <w:bdr w:val="none" w:sz="0" w:space="0" w:color="auto" w:frame="1"/>
        </w:rPr>
        <w:br/>
      </w:r>
      <w:r w:rsidRPr="00550BA8">
        <w:rPr>
          <w:rFonts w:ascii="Liberation Serif" w:hAnsi="Liberation Serif" w:cs="Tahoma"/>
          <w:noProof/>
          <w:sz w:val="21"/>
          <w:szCs w:val="21"/>
        </w:rPr>
        <w:drawing>
          <wp:inline distT="0" distB="0" distL="0" distR="0" wp14:anchorId="192204FB" wp14:editId="4925CDE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BA8">
        <w:rPr>
          <w:rFonts w:ascii="Liberation Serif" w:hAnsi="Liberation Serif" w:cs="Tahoma"/>
          <w:noProof/>
          <w:sz w:val="21"/>
          <w:szCs w:val="21"/>
        </w:rPr>
        <w:drawing>
          <wp:inline distT="0" distB="0" distL="0" distR="0" wp14:anchorId="4A57E929" wp14:editId="29989B1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BA8" w:rsidRPr="00550BA8" w:rsidRDefault="00550BA8" w:rsidP="00827B30">
      <w:pPr>
        <w:pStyle w:val="a3"/>
        <w:spacing w:before="0" w:beforeAutospacing="0" w:after="0" w:line="252" w:lineRule="atLeast"/>
        <w:ind w:right="75"/>
        <w:jc w:val="both"/>
        <w:textAlignment w:val="baseline"/>
        <w:rPr>
          <w:rFonts w:ascii="Liberation Serif" w:hAnsi="Liberation Serif" w:cs="Arial"/>
        </w:rPr>
      </w:pPr>
      <w:r w:rsidRPr="00550BA8">
        <w:rPr>
          <w:rFonts w:ascii="Liberation Serif" w:hAnsi="Liberation Serif" w:cs="Arial"/>
        </w:rPr>
        <w:t>Под математическим образова</w:t>
      </w:r>
      <w:bookmarkStart w:id="0" w:name="_GoBack"/>
      <w:bookmarkEnd w:id="0"/>
      <w:r w:rsidRPr="00550BA8">
        <w:rPr>
          <w:rFonts w:ascii="Liberation Serif" w:hAnsi="Liberation Serif" w:cs="Arial"/>
        </w:rPr>
        <w:t>нием в период дошкольного детства мы понимаем целенаправленный процесс обучения математике и воспитания математической культуры, направленный на подготовку детей к применению необходимых математических знаний и умений в процессе жизнедеятельности и осуществляемый в ходе изучения математики на ступени дошкольного образования с целью формирования у детей математических знаний и умений, соответствующих потребностям общества и возможностям интеллектуального развития детей, а также способов рациональной умственной деятельности, способствующих развитию мышления детей и их математической речи. </w:t>
      </w:r>
    </w:p>
    <w:p w:rsidR="00550BA8" w:rsidRPr="00550BA8" w:rsidRDefault="00550BA8" w:rsidP="00550BA8">
      <w:pPr>
        <w:pStyle w:val="fact-ecfragment"/>
        <w:spacing w:before="0" w:after="0"/>
        <w:jc w:val="both"/>
        <w:rPr>
          <w:rFonts w:ascii="Liberation Serif" w:hAnsi="Liberation Serif" w:cs="Arial"/>
        </w:rPr>
      </w:pPr>
      <w:r w:rsidRPr="00550BA8">
        <w:rPr>
          <w:rFonts w:ascii="Liberation Serif" w:hAnsi="Liberation Serif" w:cs="Arial"/>
          <w:shd w:val="clear" w:color="auto" w:fill="FFFFFF"/>
        </w:rPr>
        <w:t>Основным направлением реализации Концепции на уровне дошкольного образования является </w:t>
      </w:r>
      <w:r w:rsidRPr="00550BA8">
        <w:rPr>
          <w:rStyle w:val="a4"/>
          <w:rFonts w:ascii="Liberation Serif" w:hAnsi="Liberation Serif" w:cs="Arial"/>
          <w:bdr w:val="none" w:sz="0" w:space="0" w:color="auto" w:frame="1"/>
        </w:rPr>
        <w:t>создание условий</w:t>
      </w:r>
      <w:r w:rsidRPr="00550BA8">
        <w:rPr>
          <w:rFonts w:ascii="Liberation Serif" w:hAnsi="Liberation Serif" w:cs="Arial"/>
          <w:shd w:val="clear" w:color="auto" w:fill="FFFFFF"/>
        </w:rPr>
        <w:t xml:space="preserve"> (прежде всего, предметно-пространственную </w:t>
      </w:r>
      <w:proofErr w:type="gramStart"/>
      <w:r w:rsidRPr="00550BA8">
        <w:rPr>
          <w:rFonts w:ascii="Liberation Serif" w:hAnsi="Liberation Serif" w:cs="Arial"/>
          <w:shd w:val="clear" w:color="auto" w:fill="FFFFFF"/>
        </w:rPr>
        <w:t>и  информационную</w:t>
      </w:r>
      <w:proofErr w:type="gramEnd"/>
      <w:r w:rsidRPr="00550BA8">
        <w:rPr>
          <w:rFonts w:ascii="Liberation Serif" w:hAnsi="Liberation Serif" w:cs="Arial"/>
          <w:shd w:val="clear" w:color="auto" w:fill="FFFFFF"/>
        </w:rPr>
        <w:t xml:space="preserve"> среду, образовательные ситуации, средства педагогической поддержки  ребенка)  для  освоения  воспитанниками  форм  деятельности,  первичных  математических  представлений и образов, используемых в жизни</w:t>
      </w:r>
    </w:p>
    <w:p w:rsidR="00550BA8" w:rsidRPr="00550BA8" w:rsidRDefault="00550BA8" w:rsidP="00550BA8">
      <w:pPr>
        <w:pStyle w:val="fact-ecfragment"/>
        <w:jc w:val="both"/>
        <w:rPr>
          <w:rFonts w:ascii="Liberation Serif" w:hAnsi="Liberation Serif" w:cs="Arial"/>
        </w:rPr>
      </w:pPr>
      <w:r w:rsidRPr="00550BA8">
        <w:rPr>
          <w:rFonts w:ascii="Liberation Serif" w:hAnsi="Liberation Serif" w:cs="Arial"/>
        </w:rPr>
        <w:t>Формирование элементарных математических представлений – это целенаправленный и организованный процесс передачи и усвоения знаний, приемов и способов умственной деятельности, предусмотренных программными требованиями.</w:t>
      </w:r>
    </w:p>
    <w:p w:rsidR="00550BA8" w:rsidRPr="00550BA8" w:rsidRDefault="00550BA8" w:rsidP="00550BA8">
      <w:pPr>
        <w:pStyle w:val="fact-ecfragment"/>
        <w:spacing w:before="270" w:beforeAutospacing="0"/>
        <w:jc w:val="both"/>
        <w:rPr>
          <w:rFonts w:ascii="Liberation Serif" w:hAnsi="Liberation Serif" w:cs="Arial"/>
        </w:rPr>
      </w:pPr>
      <w:r w:rsidRPr="00550BA8">
        <w:rPr>
          <w:rFonts w:ascii="Liberation Serif" w:hAnsi="Liberation Serif" w:cs="Arial"/>
        </w:rPr>
        <w:t>Под математическим развитием дошкольников понимают, как правило, качественное изменение в формах познавательной активности ребенка, которые происходят в результате формирования элементарных математических представлений и связанных с ними логических (мыслительных) операций.</w:t>
      </w:r>
    </w:p>
    <w:p w:rsidR="00345612" w:rsidRPr="00550BA8" w:rsidRDefault="00345612" w:rsidP="00550BA8">
      <w:pPr>
        <w:jc w:val="both"/>
        <w:rPr>
          <w:rFonts w:ascii="Liberation Serif" w:hAnsi="Liberation Serif"/>
        </w:rPr>
      </w:pPr>
    </w:p>
    <w:sectPr w:rsidR="00345612" w:rsidRPr="00550BA8" w:rsidSect="00550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3A"/>
    <w:rsid w:val="00345612"/>
    <w:rsid w:val="00550BA8"/>
    <w:rsid w:val="00827B30"/>
    <w:rsid w:val="00E4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2084BF-04FA-4ACC-93F7-EC3311D4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BA8"/>
    <w:rPr>
      <w:b/>
      <w:bCs/>
    </w:rPr>
  </w:style>
  <w:style w:type="paragraph" w:customStyle="1" w:styleId="fact-ecfragment">
    <w:name w:val="fact-ecfragment"/>
    <w:basedOn w:val="a"/>
    <w:rsid w:val="0055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Company>diakov.net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2023-09-07T09:20:00Z</dcterms:created>
  <dcterms:modified xsi:type="dcterms:W3CDTF">2023-09-07T09:21:00Z</dcterms:modified>
</cp:coreProperties>
</file>